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C92" w:rsidRPr="003560C9" w:rsidRDefault="00801C92" w:rsidP="003560C9">
      <w:pPr>
        <w:tabs>
          <w:tab w:val="center" w:pos="4680"/>
        </w:tabs>
        <w:jc w:val="center"/>
        <w:rPr>
          <w:rFonts w:ascii="Arial" w:hAnsi="Arial" w:cs="Arial"/>
          <w:b/>
          <w:bCs/>
          <w:sz w:val="32"/>
          <w:szCs w:val="32"/>
          <w:lang w:val="en-GB"/>
        </w:rPr>
      </w:pPr>
      <w:r w:rsidRPr="003560C9">
        <w:rPr>
          <w:rFonts w:ascii="Arial" w:hAnsi="Arial" w:cs="Arial"/>
          <w:b/>
          <w:bCs/>
          <w:sz w:val="32"/>
          <w:szCs w:val="32"/>
          <w:lang w:val="en-GB"/>
        </w:rPr>
        <w:t>GROWING SUCCESS IN THE MATHEMATICS CLASSROOM</w:t>
      </w:r>
    </w:p>
    <w:p w:rsidR="00801C92" w:rsidRPr="003560C9" w:rsidRDefault="00801C92" w:rsidP="00FF3683">
      <w:pPr>
        <w:rPr>
          <w:rFonts w:ascii="Arial" w:hAnsi="Arial" w:cs="Arial"/>
          <w:b/>
          <w:bCs/>
          <w:lang w:val="en-GB"/>
        </w:rPr>
      </w:pPr>
    </w:p>
    <w:p w:rsidR="00801C92" w:rsidRDefault="00801C92" w:rsidP="00FF3683">
      <w:pPr>
        <w:tabs>
          <w:tab w:val="center" w:pos="4680"/>
        </w:tabs>
        <w:jc w:val="center"/>
        <w:rPr>
          <w:rFonts w:ascii="Arial" w:hAnsi="Arial" w:cs="Arial"/>
          <w:b/>
          <w:bCs/>
          <w:i/>
          <w:iCs/>
          <w:sz w:val="28"/>
          <w:szCs w:val="28"/>
          <w:lang w:val="en-GB"/>
        </w:rPr>
      </w:pPr>
      <w:r w:rsidRPr="003560C9">
        <w:rPr>
          <w:rFonts w:ascii="Arial" w:hAnsi="Arial" w:cs="Arial"/>
          <w:b/>
          <w:bCs/>
          <w:i/>
          <w:iCs/>
          <w:sz w:val="28"/>
          <w:szCs w:val="28"/>
          <w:lang w:val="en-GB"/>
        </w:rPr>
        <w:t>Classroom Dynamics</w:t>
      </w:r>
      <w:r>
        <w:rPr>
          <w:rFonts w:ascii="Arial" w:hAnsi="Arial" w:cs="Arial"/>
          <w:b/>
          <w:bCs/>
          <w:i/>
          <w:iCs/>
          <w:sz w:val="28"/>
          <w:szCs w:val="28"/>
          <w:lang w:val="en-GB"/>
        </w:rPr>
        <w:t>, E</w:t>
      </w:r>
      <w:r w:rsidRPr="003560C9">
        <w:rPr>
          <w:rFonts w:ascii="Arial" w:hAnsi="Arial" w:cs="Arial"/>
          <w:b/>
          <w:bCs/>
          <w:i/>
          <w:iCs/>
          <w:sz w:val="28"/>
          <w:szCs w:val="28"/>
          <w:lang w:val="en-GB"/>
        </w:rPr>
        <w:t>xamined through a Start-up Checklist</w:t>
      </w:r>
    </w:p>
    <w:p w:rsidR="00801C92" w:rsidRDefault="00801C92" w:rsidP="00FF3683">
      <w:pPr>
        <w:tabs>
          <w:tab w:val="center" w:pos="4680"/>
        </w:tabs>
        <w:jc w:val="center"/>
        <w:rPr>
          <w:rFonts w:ascii="Arial" w:hAnsi="Arial" w:cs="Arial"/>
          <w:b/>
          <w:bCs/>
          <w:i/>
          <w:iCs/>
          <w:sz w:val="28"/>
          <w:szCs w:val="28"/>
          <w:lang w:val="en-GB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/>
      </w:tblPr>
      <w:tblGrid>
        <w:gridCol w:w="10440"/>
      </w:tblGrid>
      <w:tr w:rsidR="00801C92" w:rsidRPr="003560C9">
        <w:tc>
          <w:tcPr>
            <w:tcW w:w="10440" w:type="dxa"/>
          </w:tcPr>
          <w:p w:rsidR="00801C92" w:rsidRPr="00C34AF8" w:rsidRDefault="00801C92" w:rsidP="00C34AF8">
            <w:pPr>
              <w:tabs>
                <w:tab w:val="center" w:pos="4680"/>
              </w:tabs>
              <w:rPr>
                <w:rFonts w:ascii="Arial" w:hAnsi="Arial" w:cs="Arial"/>
                <w:lang w:val="en-GB"/>
              </w:rPr>
            </w:pPr>
          </w:p>
          <w:p w:rsidR="00801C92" w:rsidRPr="00C34AF8" w:rsidRDefault="00801C92" w:rsidP="00C34AF8">
            <w:pPr>
              <w:tabs>
                <w:tab w:val="center" w:pos="4680"/>
              </w:tabs>
              <w:rPr>
                <w:rFonts w:ascii="Arial" w:hAnsi="Arial" w:cs="Arial"/>
                <w:b/>
                <w:bCs/>
                <w:i/>
                <w:iCs/>
                <w:lang w:val="en-GB"/>
              </w:rPr>
            </w:pPr>
            <w:r w:rsidRPr="00C34AF8">
              <w:rPr>
                <w:rFonts w:ascii="Arial" w:hAnsi="Arial" w:cs="Arial"/>
                <w:b/>
                <w:bCs/>
                <w:i/>
                <w:iCs/>
                <w:lang w:val="en-GB"/>
              </w:rPr>
              <w:t>Classroom Dynamics is the establishment and maintenance of the conditions that allow  students to be engaged in meaningful learning through deliberate and purposeful planning, actions and responses.</w:t>
            </w:r>
          </w:p>
          <w:p w:rsidR="00801C92" w:rsidRPr="00C34AF8" w:rsidRDefault="00801C92" w:rsidP="00C34AF8">
            <w:pPr>
              <w:tabs>
                <w:tab w:val="center" w:pos="4680"/>
              </w:tabs>
              <w:jc w:val="center"/>
              <w:rPr>
                <w:rFonts w:ascii="Arial" w:hAnsi="Arial" w:cs="Arial"/>
                <w:lang w:val="en-GB"/>
              </w:rPr>
            </w:pPr>
          </w:p>
        </w:tc>
      </w:tr>
    </w:tbl>
    <w:p w:rsidR="00801C92" w:rsidRPr="003560C9" w:rsidRDefault="00801C92" w:rsidP="00FF3683">
      <w:pPr>
        <w:tabs>
          <w:tab w:val="center" w:pos="4680"/>
        </w:tabs>
        <w:jc w:val="center"/>
        <w:rPr>
          <w:rFonts w:ascii="Arial" w:hAnsi="Arial" w:cs="Arial"/>
          <w:sz w:val="28"/>
          <w:szCs w:val="28"/>
          <w:lang w:val="en-GB"/>
        </w:rPr>
      </w:pPr>
    </w:p>
    <w:p w:rsidR="00801C92" w:rsidRPr="003560C9" w:rsidRDefault="00801C92" w:rsidP="00FF3683">
      <w:pPr>
        <w:rPr>
          <w:rFonts w:ascii="Arial" w:hAnsi="Arial" w:cs="Arial"/>
          <w:lang w:val="en-GB"/>
        </w:rPr>
      </w:pPr>
    </w:p>
    <w:p w:rsidR="00801C92" w:rsidRPr="003560C9" w:rsidRDefault="00801C92" w:rsidP="00FF3683">
      <w:pPr>
        <w:rPr>
          <w:rFonts w:ascii="Arial" w:hAnsi="Arial" w:cs="Arial"/>
          <w:lang w:val="en-GB"/>
        </w:rPr>
      </w:pPr>
      <w:r w:rsidRPr="003560C9">
        <w:rPr>
          <w:rFonts w:ascii="Arial" w:hAnsi="Arial" w:cs="Arial"/>
          <w:b/>
          <w:bCs/>
          <w:u w:val="single"/>
          <w:lang w:val="en-GB"/>
        </w:rPr>
        <w:t>Guiding Principle</w:t>
      </w:r>
    </w:p>
    <w:p w:rsidR="00801C92" w:rsidRPr="003560C9" w:rsidRDefault="00801C92" w:rsidP="00FF3683">
      <w:pPr>
        <w:rPr>
          <w:rFonts w:ascii="Arial" w:hAnsi="Arial" w:cs="Arial"/>
          <w:b/>
          <w:bCs/>
          <w:u w:val="single"/>
          <w:lang w:val="en-GB"/>
        </w:rPr>
      </w:pPr>
      <w:r w:rsidRPr="003560C9">
        <w:rPr>
          <w:rFonts w:ascii="Arial" w:hAnsi="Arial" w:cs="Arial"/>
          <w:lang w:val="en-GB"/>
        </w:rPr>
        <w:t>Professionals want the opportunity to develop and discover strategies</w:t>
      </w:r>
      <w:r>
        <w:rPr>
          <w:rFonts w:ascii="Arial" w:hAnsi="Arial" w:cs="Arial"/>
          <w:lang w:val="en-GB"/>
        </w:rPr>
        <w:t xml:space="preserve"> for the classroom,</w:t>
      </w:r>
      <w:r w:rsidRPr="003560C9">
        <w:rPr>
          <w:rFonts w:ascii="Arial" w:hAnsi="Arial" w:cs="Arial"/>
          <w:lang w:val="en-GB"/>
        </w:rPr>
        <w:t xml:space="preserve"> that are definitive enough to result in action, but flexible enough to pertain to the individual’s own school, class, and situation.</w:t>
      </w:r>
    </w:p>
    <w:p w:rsidR="00801C92" w:rsidRPr="003560C9" w:rsidRDefault="00801C92" w:rsidP="00FF3683">
      <w:pPr>
        <w:rPr>
          <w:rFonts w:ascii="Arial" w:hAnsi="Arial" w:cs="Arial"/>
          <w:b/>
          <w:bCs/>
          <w:u w:val="single"/>
          <w:lang w:val="en-GB"/>
        </w:rPr>
      </w:pPr>
    </w:p>
    <w:p w:rsidR="00801C92" w:rsidRPr="003560C9" w:rsidRDefault="00801C92" w:rsidP="00FF3683">
      <w:pPr>
        <w:rPr>
          <w:rFonts w:ascii="Arial" w:hAnsi="Arial" w:cs="Arial"/>
          <w:lang w:val="en-GB"/>
        </w:rPr>
      </w:pPr>
      <w:r w:rsidRPr="003560C9">
        <w:rPr>
          <w:rFonts w:ascii="Arial" w:hAnsi="Arial" w:cs="Arial"/>
          <w:b/>
          <w:bCs/>
          <w:u w:val="single"/>
          <w:lang w:val="en-GB"/>
        </w:rPr>
        <w:t>Who?</w:t>
      </w:r>
    </w:p>
    <w:p w:rsidR="00801C92" w:rsidRPr="003560C9" w:rsidRDefault="00801C92" w:rsidP="00FF3683">
      <w:pPr>
        <w:rPr>
          <w:rFonts w:ascii="Arial" w:hAnsi="Arial" w:cs="Arial"/>
          <w:lang w:val="en-GB"/>
        </w:rPr>
      </w:pPr>
      <w:r w:rsidRPr="003560C9">
        <w:rPr>
          <w:rFonts w:ascii="Arial" w:hAnsi="Arial" w:cs="Arial"/>
          <w:lang w:val="en-GB"/>
        </w:rPr>
        <w:t xml:space="preserve">A teacher who wants help determining what elements should be addressed in order to set up a classroom for optimal success </w:t>
      </w:r>
      <w:r>
        <w:rPr>
          <w:rFonts w:ascii="Arial" w:hAnsi="Arial" w:cs="Arial"/>
          <w:lang w:val="en-GB"/>
        </w:rPr>
        <w:t>during the first days of the semester/year</w:t>
      </w:r>
      <w:r w:rsidRPr="003560C9">
        <w:rPr>
          <w:rFonts w:ascii="Arial" w:hAnsi="Arial" w:cs="Arial"/>
          <w:lang w:val="en-GB"/>
        </w:rPr>
        <w:t xml:space="preserve">. This teacher </w:t>
      </w:r>
      <w:r>
        <w:rPr>
          <w:rFonts w:ascii="Arial" w:hAnsi="Arial" w:cs="Arial"/>
          <w:lang w:val="en-GB"/>
        </w:rPr>
        <w:t>desires to work independently and</w:t>
      </w:r>
      <w:r w:rsidRPr="003560C9">
        <w:rPr>
          <w:rFonts w:ascii="Arial" w:hAnsi="Arial" w:cs="Arial"/>
          <w:lang w:val="en-GB"/>
        </w:rPr>
        <w:t xml:space="preserve"> grow professionally in the area of mathematics classroom dynamics.</w:t>
      </w:r>
    </w:p>
    <w:p w:rsidR="00801C92" w:rsidRPr="003560C9" w:rsidRDefault="00801C92" w:rsidP="00FF3683">
      <w:pPr>
        <w:rPr>
          <w:rFonts w:ascii="Arial" w:hAnsi="Arial" w:cs="Arial"/>
          <w:lang w:val="en-GB"/>
        </w:rPr>
      </w:pPr>
    </w:p>
    <w:p w:rsidR="00801C92" w:rsidRPr="003560C9" w:rsidRDefault="00801C92" w:rsidP="00FF3683">
      <w:pPr>
        <w:rPr>
          <w:rFonts w:ascii="Arial" w:hAnsi="Arial" w:cs="Arial"/>
          <w:lang w:val="en-GB"/>
        </w:rPr>
      </w:pPr>
      <w:r w:rsidRPr="003560C9">
        <w:rPr>
          <w:rFonts w:ascii="Arial" w:hAnsi="Arial" w:cs="Arial"/>
          <w:b/>
          <w:bCs/>
          <w:u w:val="single"/>
          <w:lang w:val="en-GB"/>
        </w:rPr>
        <w:t>Task</w:t>
      </w:r>
    </w:p>
    <w:p w:rsidR="00801C92" w:rsidRPr="003560C9" w:rsidRDefault="00801C92" w:rsidP="00FF3683">
      <w:pPr>
        <w:rPr>
          <w:rFonts w:ascii="Arial" w:hAnsi="Arial" w:cs="Arial"/>
          <w:lang w:val="en-GB"/>
        </w:rPr>
      </w:pPr>
      <w:r w:rsidRPr="003560C9">
        <w:rPr>
          <w:rFonts w:ascii="Arial" w:hAnsi="Arial" w:cs="Arial"/>
          <w:lang w:val="en-GB"/>
        </w:rPr>
        <w:t>Review the Start-up Checklist in order to:</w:t>
      </w:r>
    </w:p>
    <w:p w:rsidR="00801C92" w:rsidRPr="003560C9" w:rsidRDefault="00801C92" w:rsidP="003560C9">
      <w:pPr>
        <w:numPr>
          <w:ilvl w:val="0"/>
          <w:numId w:val="9"/>
        </w:numPr>
        <w:tabs>
          <w:tab w:val="left" w:pos="-1440"/>
        </w:tabs>
        <w:rPr>
          <w:rFonts w:ascii="Arial" w:hAnsi="Arial" w:cs="Arial"/>
          <w:lang w:val="en-GB"/>
        </w:rPr>
      </w:pPr>
      <w:r w:rsidRPr="003560C9">
        <w:rPr>
          <w:rFonts w:ascii="Arial" w:hAnsi="Arial" w:cs="Arial"/>
          <w:lang w:val="en-GB"/>
        </w:rPr>
        <w:t xml:space="preserve">determine the current strategies that you have in place to establish positive classroom dynamics upon student entry </w:t>
      </w:r>
    </w:p>
    <w:p w:rsidR="00801C92" w:rsidRPr="003560C9" w:rsidRDefault="00801C92" w:rsidP="003560C9">
      <w:pPr>
        <w:numPr>
          <w:ilvl w:val="0"/>
          <w:numId w:val="9"/>
        </w:numPr>
        <w:tabs>
          <w:tab w:val="left" w:pos="-1440"/>
        </w:tabs>
        <w:rPr>
          <w:rFonts w:ascii="Arial" w:hAnsi="Arial" w:cs="Arial"/>
          <w:lang w:val="en-GB"/>
        </w:rPr>
      </w:pPr>
      <w:r w:rsidRPr="003560C9">
        <w:rPr>
          <w:rFonts w:ascii="Arial" w:hAnsi="Arial" w:cs="Arial"/>
          <w:lang w:val="en-GB"/>
        </w:rPr>
        <w:t>identify the elements that have not yet been considered</w:t>
      </w:r>
    </w:p>
    <w:p w:rsidR="00801C92" w:rsidRPr="003560C9" w:rsidRDefault="00801C92" w:rsidP="003560C9">
      <w:pPr>
        <w:numPr>
          <w:ilvl w:val="0"/>
          <w:numId w:val="9"/>
        </w:numPr>
        <w:tabs>
          <w:tab w:val="left" w:pos="-1440"/>
        </w:tabs>
        <w:rPr>
          <w:rFonts w:ascii="Arial" w:hAnsi="Arial" w:cs="Arial"/>
          <w:lang w:val="en-GB"/>
        </w:rPr>
      </w:pPr>
      <w:r w:rsidRPr="003560C9">
        <w:rPr>
          <w:rFonts w:ascii="Arial" w:hAnsi="Arial" w:cs="Arial"/>
          <w:lang w:val="en-GB"/>
        </w:rPr>
        <w:t>decide what plans and preparations you are willing make in order to create more opportunities for success</w:t>
      </w:r>
    </w:p>
    <w:p w:rsidR="00801C92" w:rsidRPr="003560C9" w:rsidRDefault="00801C92" w:rsidP="00FF3683">
      <w:pPr>
        <w:rPr>
          <w:rFonts w:ascii="Arial" w:hAnsi="Arial" w:cs="Arial"/>
          <w:lang w:val="en-GB"/>
        </w:rPr>
      </w:pPr>
    </w:p>
    <w:p w:rsidR="00801C92" w:rsidRPr="003560C9" w:rsidRDefault="00801C92" w:rsidP="00FF3683">
      <w:pPr>
        <w:rPr>
          <w:rFonts w:ascii="Arial" w:hAnsi="Arial" w:cs="Arial"/>
          <w:lang w:val="en-GB"/>
        </w:rPr>
      </w:pPr>
      <w:r w:rsidRPr="003560C9">
        <w:rPr>
          <w:rFonts w:ascii="Arial" w:hAnsi="Arial" w:cs="Arial"/>
          <w:b/>
          <w:bCs/>
          <w:u w:val="single"/>
          <w:lang w:val="en-GB"/>
        </w:rPr>
        <w:t>How?</w:t>
      </w:r>
    </w:p>
    <w:p w:rsidR="00801C92" w:rsidRPr="003560C9" w:rsidRDefault="00801C92" w:rsidP="00FF3683">
      <w:pPr>
        <w:pStyle w:val="ListParagraph"/>
        <w:widowControl w:val="0"/>
        <w:numPr>
          <w:ilvl w:val="0"/>
          <w:numId w:val="8"/>
        </w:numPr>
        <w:tabs>
          <w:tab w:val="left" w:pos="-1440"/>
        </w:tabs>
        <w:suppressAutoHyphens w:val="0"/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3560C9">
        <w:rPr>
          <w:rFonts w:ascii="Arial" w:hAnsi="Arial" w:cs="Arial"/>
          <w:lang w:val="en-GB"/>
        </w:rPr>
        <w:t xml:space="preserve">Review the checklist with a critical eye. </w:t>
      </w:r>
    </w:p>
    <w:p w:rsidR="00801C92" w:rsidRPr="003560C9" w:rsidRDefault="00801C92" w:rsidP="00FF3683">
      <w:pPr>
        <w:pStyle w:val="ListParagraph"/>
        <w:widowControl w:val="0"/>
        <w:numPr>
          <w:ilvl w:val="0"/>
          <w:numId w:val="8"/>
        </w:numPr>
        <w:tabs>
          <w:tab w:val="left" w:pos="-1440"/>
        </w:tabs>
        <w:suppressAutoHyphens w:val="0"/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3560C9">
        <w:rPr>
          <w:rFonts w:ascii="Arial" w:hAnsi="Arial" w:cs="Arial"/>
          <w:lang w:val="en-GB"/>
        </w:rPr>
        <w:t>Highlight elements that you have already considered, planned, and prepared for.</w:t>
      </w:r>
    </w:p>
    <w:p w:rsidR="00801C92" w:rsidRPr="003560C9" w:rsidRDefault="00801C92" w:rsidP="00FF3683">
      <w:pPr>
        <w:pStyle w:val="ListParagraph"/>
        <w:widowControl w:val="0"/>
        <w:numPr>
          <w:ilvl w:val="0"/>
          <w:numId w:val="8"/>
        </w:numPr>
        <w:tabs>
          <w:tab w:val="left" w:pos="-1440"/>
        </w:tabs>
        <w:suppressAutoHyphens w:val="0"/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3560C9">
        <w:rPr>
          <w:rFonts w:ascii="Arial" w:hAnsi="Arial" w:cs="Arial"/>
          <w:lang w:val="en-GB"/>
        </w:rPr>
        <w:t xml:space="preserve">Prepare an action plan and any resources required to address </w:t>
      </w:r>
      <w:r>
        <w:rPr>
          <w:rFonts w:ascii="Arial" w:hAnsi="Arial" w:cs="Arial"/>
          <w:lang w:val="en-GB"/>
        </w:rPr>
        <w:t xml:space="preserve">at least </w:t>
      </w:r>
      <w:r w:rsidRPr="003560C9">
        <w:rPr>
          <w:rFonts w:ascii="Arial" w:hAnsi="Arial" w:cs="Arial"/>
          <w:lang w:val="en-GB"/>
        </w:rPr>
        <w:t xml:space="preserve">3 elements that you have NOT highlighted. </w:t>
      </w:r>
    </w:p>
    <w:p w:rsidR="00801C92" w:rsidRPr="003560C9" w:rsidRDefault="00801C92" w:rsidP="00FF3683">
      <w:pPr>
        <w:rPr>
          <w:rFonts w:ascii="Arial" w:hAnsi="Arial" w:cs="Arial"/>
          <w:lang w:val="en-GB"/>
        </w:rPr>
      </w:pPr>
    </w:p>
    <w:p w:rsidR="00801C92" w:rsidRDefault="00801C92">
      <w:pPr>
        <w:rPr>
          <w:b/>
          <w:bCs/>
        </w:rPr>
        <w:sectPr w:rsidR="00801C92" w:rsidSect="00FF36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 w:code="1"/>
          <w:pgMar w:top="1008" w:right="1008" w:bottom="900" w:left="1008" w:header="706" w:footer="706" w:gutter="0"/>
          <w:cols w:space="708"/>
          <w:titlePg/>
          <w:docGrid w:linePitch="360"/>
        </w:sectPr>
      </w:pPr>
    </w:p>
    <w:p w:rsidR="00801C92" w:rsidRPr="00FF3683" w:rsidRDefault="00801C92" w:rsidP="00FF3683">
      <w:pPr>
        <w:pStyle w:val="Heading1"/>
      </w:pPr>
      <w:r>
        <w:lastRenderedPageBreak/>
        <w:t>Start-up Checklist</w:t>
      </w:r>
    </w:p>
    <w:tbl>
      <w:tblPr>
        <w:tblW w:w="1413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70"/>
        <w:gridCol w:w="4860"/>
        <w:gridCol w:w="4500"/>
      </w:tblGrid>
      <w:tr w:rsidR="00801C92" w:rsidRPr="0067257D">
        <w:tc>
          <w:tcPr>
            <w:tcW w:w="4770" w:type="dxa"/>
            <w:shd w:val="pct20" w:color="auto" w:fill="auto"/>
          </w:tcPr>
          <w:p w:rsidR="00801C92" w:rsidRPr="003C001D" w:rsidRDefault="00801C92" w:rsidP="003C001D">
            <w:pPr>
              <w:pStyle w:val="Heading2"/>
              <w:jc w:val="center"/>
              <w:rPr>
                <w:sz w:val="28"/>
                <w:szCs w:val="28"/>
              </w:rPr>
            </w:pPr>
            <w:r w:rsidRPr="003C001D">
              <w:rPr>
                <w:sz w:val="28"/>
                <w:szCs w:val="28"/>
              </w:rPr>
              <w:t>Managing the classroom for success</w:t>
            </w:r>
          </w:p>
        </w:tc>
        <w:tc>
          <w:tcPr>
            <w:tcW w:w="4860" w:type="dxa"/>
            <w:shd w:val="pct20" w:color="auto" w:fill="auto"/>
          </w:tcPr>
          <w:p w:rsidR="00801C92" w:rsidRPr="003C001D" w:rsidRDefault="00801C92" w:rsidP="003C001D">
            <w:pPr>
              <w:pStyle w:val="Heading2"/>
              <w:jc w:val="center"/>
              <w:rPr>
                <w:sz w:val="28"/>
                <w:szCs w:val="28"/>
              </w:rPr>
            </w:pPr>
            <w:r w:rsidRPr="003C001D">
              <w:rPr>
                <w:sz w:val="28"/>
                <w:szCs w:val="28"/>
              </w:rPr>
              <w:t>Laying out the classroom for success</w:t>
            </w:r>
          </w:p>
          <w:p w:rsidR="00801C92" w:rsidRPr="003C001D" w:rsidRDefault="00801C92" w:rsidP="003C001D">
            <w:pPr>
              <w:pStyle w:val="Heading2"/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  <w:shd w:val="pct20" w:color="auto" w:fill="auto"/>
          </w:tcPr>
          <w:p w:rsidR="00801C92" w:rsidRPr="003C001D" w:rsidRDefault="00801C92" w:rsidP="003C001D">
            <w:pPr>
              <w:pStyle w:val="Heading2"/>
              <w:jc w:val="center"/>
              <w:rPr>
                <w:sz w:val="28"/>
                <w:szCs w:val="28"/>
              </w:rPr>
            </w:pPr>
            <w:r w:rsidRPr="003C001D">
              <w:rPr>
                <w:sz w:val="28"/>
                <w:szCs w:val="28"/>
              </w:rPr>
              <w:t>Building relationships for success</w:t>
            </w:r>
          </w:p>
        </w:tc>
      </w:tr>
      <w:tr w:rsidR="00801C92">
        <w:tc>
          <w:tcPr>
            <w:tcW w:w="4770" w:type="dxa"/>
            <w:shd w:val="pct5" w:color="auto" w:fill="auto"/>
          </w:tcPr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>How will I deal with inappropriate behavior?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>How am I going to plan my lessons? E.g. planner, e-calendar, by unit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>What are my A &amp; E plans for my courses? What are my major evaluations? What are my on-going assessment strategies?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>How do I minimize marking and collect sufficient evidence of learning?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>Where am I going to record my marks and in which format, with labeling?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>How am I going to track lates, homework, absences, parent contact, student info?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 xml:space="preserve">Are there tools, programs, manipulatives that I need to review? 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>When using technology, do I have alternate activities running at the same time in case equipment fails?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>Are my plans aligned with school and ministry policies?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 xml:space="preserve">What is my first assignment/homework going to be? 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>How am I going to deal with incomplete homework the first time? On a regular basis?</w:t>
            </w:r>
          </w:p>
        </w:tc>
        <w:tc>
          <w:tcPr>
            <w:tcW w:w="4860" w:type="dxa"/>
            <w:shd w:val="pct5" w:color="auto" w:fill="auto"/>
          </w:tcPr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 xml:space="preserve">How will we arrange the seating chart for the first day? 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 xml:space="preserve">What layouts will I use throughout the year to help with learning? 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>How will my students transition efficiently between layouts?</w:t>
            </w:r>
          </w:p>
          <w:p w:rsidR="00801C92" w:rsidRDefault="00801C92" w:rsidP="007D0635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 xml:space="preserve">What classroom supplies do I need to obtain for my classes? e.g. calculator, batteries, protractors, Bristol board, chalk, colored paper, 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>Do I have sufficient materials, aids, manipulatives, etc. in proper working order?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 xml:space="preserve">How will I deal with pencil, paper distribution and collection? 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>What am I putting on the walls of my class?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522" w:hanging="450"/>
            </w:pPr>
            <w:r>
              <w:t>Have I considered placement of students with special needs and requirements as well as education assistants?</w:t>
            </w:r>
          </w:p>
        </w:tc>
        <w:tc>
          <w:tcPr>
            <w:tcW w:w="4500" w:type="dxa"/>
            <w:shd w:val="pct5" w:color="auto" w:fill="auto"/>
          </w:tcPr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612" w:hanging="558"/>
            </w:pPr>
            <w:r>
              <w:t>How will I incorporate student interest into my lessons?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612" w:hanging="558"/>
            </w:pPr>
            <w:r>
              <w:t>How will I keep my cool under pressure?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612" w:hanging="558"/>
            </w:pPr>
            <w:r>
              <w:t>What is my plan for work/life balance?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612" w:hanging="558"/>
            </w:pPr>
            <w:r>
              <w:t>What are the tangibles that remind me I am making a difference?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612" w:hanging="558"/>
            </w:pPr>
            <w:r>
              <w:t>What am I sending home to parents on day one?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612" w:hanging="558"/>
            </w:pPr>
            <w:r>
              <w:t>What info am I willing to record regularly on my website?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612" w:hanging="558"/>
            </w:pPr>
            <w:r>
              <w:t>What info are students responsible for gathering?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612" w:hanging="558"/>
            </w:pPr>
            <w:r>
              <w:t>How am I going to communicate with parents?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612" w:hanging="558"/>
            </w:pPr>
            <w:r>
              <w:t>What must I check at the end of the day before leaving? (e.g.voicemail, everything needed for the next day, skips, e-mails, mailbox, attendance)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612" w:hanging="558"/>
            </w:pPr>
            <w:r>
              <w:t xml:space="preserve">Who are my team teachers? 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612" w:hanging="558"/>
            </w:pPr>
            <w:r>
              <w:t>How will I learn student names?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612" w:hanging="558"/>
            </w:pPr>
            <w:r>
              <w:t>Have I had someone else proofread any document that I am sending home?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7"/>
              </w:numPr>
              <w:ind w:left="612" w:hanging="558"/>
            </w:pPr>
            <w:r>
              <w:t>Have I reviewed OSRs and IEPs for students and developed strategies to accommodate needs?</w:t>
            </w:r>
          </w:p>
        </w:tc>
      </w:tr>
    </w:tbl>
    <w:p w:rsidR="00801C92" w:rsidRDefault="00801C92"/>
    <w:p w:rsidR="00801C92" w:rsidRDefault="00801C92"/>
    <w:tbl>
      <w:tblPr>
        <w:tblW w:w="136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30"/>
        <w:gridCol w:w="4950"/>
        <w:gridCol w:w="4500"/>
      </w:tblGrid>
      <w:tr w:rsidR="00801C92" w:rsidRPr="0067257D">
        <w:tc>
          <w:tcPr>
            <w:tcW w:w="4230" w:type="dxa"/>
            <w:shd w:val="pct15" w:color="auto" w:fill="auto"/>
          </w:tcPr>
          <w:p w:rsidR="00801C92" w:rsidRPr="003C001D" w:rsidRDefault="00801C92" w:rsidP="003C001D">
            <w:pPr>
              <w:pStyle w:val="Heading2"/>
              <w:jc w:val="center"/>
              <w:rPr>
                <w:sz w:val="28"/>
                <w:szCs w:val="28"/>
              </w:rPr>
            </w:pPr>
            <w:r w:rsidRPr="003C001D">
              <w:rPr>
                <w:sz w:val="28"/>
                <w:szCs w:val="28"/>
              </w:rPr>
              <w:lastRenderedPageBreak/>
              <w:t>Classroom management</w:t>
            </w:r>
          </w:p>
          <w:p w:rsidR="00801C92" w:rsidRPr="003C001D" w:rsidRDefault="00801C92" w:rsidP="003C001D">
            <w:pPr>
              <w:pStyle w:val="Heading2"/>
              <w:jc w:val="center"/>
              <w:rPr>
                <w:sz w:val="28"/>
                <w:szCs w:val="28"/>
              </w:rPr>
            </w:pPr>
          </w:p>
        </w:tc>
        <w:tc>
          <w:tcPr>
            <w:tcW w:w="4950" w:type="dxa"/>
            <w:shd w:val="pct15" w:color="auto" w:fill="auto"/>
          </w:tcPr>
          <w:p w:rsidR="00801C92" w:rsidRPr="003C001D" w:rsidRDefault="00801C92" w:rsidP="003C001D">
            <w:pPr>
              <w:pStyle w:val="Heading2"/>
              <w:jc w:val="center"/>
              <w:rPr>
                <w:sz w:val="28"/>
                <w:szCs w:val="28"/>
              </w:rPr>
            </w:pPr>
            <w:r w:rsidRPr="003C001D">
              <w:rPr>
                <w:sz w:val="28"/>
                <w:szCs w:val="28"/>
              </w:rPr>
              <w:t>Classroom layout</w:t>
            </w:r>
          </w:p>
        </w:tc>
        <w:tc>
          <w:tcPr>
            <w:tcW w:w="4500" w:type="dxa"/>
            <w:shd w:val="pct15" w:color="auto" w:fill="auto"/>
          </w:tcPr>
          <w:p w:rsidR="00801C92" w:rsidRPr="003C001D" w:rsidRDefault="00801C92" w:rsidP="003C001D">
            <w:pPr>
              <w:pStyle w:val="Heading2"/>
              <w:jc w:val="center"/>
              <w:rPr>
                <w:sz w:val="28"/>
                <w:szCs w:val="28"/>
              </w:rPr>
            </w:pPr>
            <w:r w:rsidRPr="003C001D">
              <w:rPr>
                <w:sz w:val="28"/>
                <w:szCs w:val="28"/>
              </w:rPr>
              <w:t>Relationships</w:t>
            </w:r>
          </w:p>
        </w:tc>
      </w:tr>
      <w:tr w:rsidR="00801C92">
        <w:tc>
          <w:tcPr>
            <w:tcW w:w="4230" w:type="dxa"/>
            <w:shd w:val="pct5" w:color="auto" w:fill="auto"/>
          </w:tcPr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450"/>
            </w:pPr>
            <w:r>
              <w:t>Am I considering my original checklist?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450"/>
            </w:pPr>
            <w:r>
              <w:t xml:space="preserve">Do I have evidence of student learning? 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450"/>
            </w:pPr>
            <w:r>
              <w:t>Which policies are working and which ones need adjustment?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450"/>
            </w:pPr>
            <w:r>
              <w:t xml:space="preserve"> Am I introducing new instructional strategies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450"/>
            </w:pPr>
            <w:r>
              <w:t xml:space="preserve">Am I teaching my students how to move forward and achieve desired success? 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450"/>
            </w:pPr>
            <w:r>
              <w:t>Am I teaching study, test, presentation, exam writing techniques?</w:t>
            </w:r>
          </w:p>
        </w:tc>
        <w:tc>
          <w:tcPr>
            <w:tcW w:w="4950" w:type="dxa"/>
            <w:shd w:val="pct5" w:color="auto" w:fill="auto"/>
          </w:tcPr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450"/>
            </w:pPr>
            <w:r>
              <w:t>Am I considering my original checklist?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450"/>
            </w:pPr>
            <w:r>
              <w:t>Am I making conscious decisions around the knowledge that I have gained of my students and the specifics of my learning activities?</w:t>
            </w:r>
          </w:p>
        </w:tc>
        <w:tc>
          <w:tcPr>
            <w:tcW w:w="4500" w:type="dxa"/>
            <w:shd w:val="pct5" w:color="auto" w:fill="auto"/>
          </w:tcPr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522"/>
            </w:pPr>
            <w:r>
              <w:t>Have I learned students first and last names?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522"/>
            </w:pPr>
            <w:r>
              <w:t>Am I considering my original checklist?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522"/>
            </w:pPr>
            <w:r>
              <w:t>Have I identified at-risk students/families and how am I maintaining communication?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522"/>
            </w:pPr>
            <w:r>
              <w:t>Am I catching kids “doing good”?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522"/>
            </w:pPr>
            <w:r>
              <w:t>Am I starting afresh each day? Do I live out “every day is a new day”?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522"/>
            </w:pPr>
            <w:r>
              <w:t>Am I aware of what my students are doing outside of class?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522"/>
            </w:pPr>
            <w:r>
              <w:t>Am I integrating their interests and capabilities into my instructional strategies and plans?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522"/>
            </w:pPr>
            <w:r>
              <w:t>Am I identifying weaknesses and supporting student needs?</w:t>
            </w:r>
          </w:p>
          <w:p w:rsidR="00801C92" w:rsidRDefault="00801C92" w:rsidP="003C001D">
            <w:pPr>
              <w:pStyle w:val="ListParagraph"/>
              <w:numPr>
                <w:ilvl w:val="0"/>
                <w:numId w:val="6"/>
              </w:numPr>
              <w:ind w:left="522" w:hanging="522"/>
            </w:pPr>
            <w:r>
              <w:t xml:space="preserve">Do I smile and have fun with my students? </w:t>
            </w:r>
          </w:p>
        </w:tc>
      </w:tr>
    </w:tbl>
    <w:p w:rsidR="00801C92" w:rsidRDefault="00801C92" w:rsidP="004300F8">
      <w:pPr>
        <w:suppressAutoHyphens w:val="0"/>
        <w:ind w:left="360"/>
      </w:pPr>
    </w:p>
    <w:p w:rsidR="00801C92" w:rsidRDefault="00801C92" w:rsidP="004300F8">
      <w:pPr>
        <w:suppressAutoHyphens w:val="0"/>
        <w:ind w:left="360"/>
      </w:pPr>
    </w:p>
    <w:p w:rsidR="00801C92" w:rsidRDefault="00801C92" w:rsidP="00813245">
      <w:pPr>
        <w:pStyle w:val="Heading1"/>
      </w:pPr>
      <w:r>
        <w:t>Useful resources</w:t>
      </w:r>
    </w:p>
    <w:p w:rsidR="00801C92" w:rsidRDefault="00801C92" w:rsidP="00061150">
      <w:pPr>
        <w:suppressAutoHyphens w:val="0"/>
        <w:ind w:left="360"/>
        <w:jc w:val="center"/>
      </w:pPr>
    </w:p>
    <w:p w:rsidR="00801C92" w:rsidRDefault="00801C92" w:rsidP="00061150">
      <w:pPr>
        <w:suppressAutoHyphens w:val="0"/>
        <w:ind w:left="360"/>
        <w:jc w:val="center"/>
      </w:pPr>
    </w:p>
    <w:p w:rsidR="00801C92" w:rsidRPr="00813245" w:rsidRDefault="00801C92" w:rsidP="00061150">
      <w:pPr>
        <w:suppressAutoHyphens w:val="0"/>
        <w:ind w:left="360"/>
      </w:pPr>
      <w:r>
        <w:t xml:space="preserve">Jones, F. (2000). </w:t>
      </w:r>
      <w:r>
        <w:rPr>
          <w:i/>
          <w:iCs/>
        </w:rPr>
        <w:t>Tools for Teaching</w:t>
      </w:r>
      <w:r>
        <w:t xml:space="preserve">. </w:t>
      </w:r>
      <w:smartTag w:uri="urn:schemas-microsoft-com:office:smarttags" w:element="place">
        <w:smartTag w:uri="urn:schemas-microsoft-com:office:smarttags" w:element="City">
          <w:r>
            <w:t>Santa Cruz</w:t>
          </w:r>
        </w:smartTag>
        <w:r>
          <w:t xml:space="preserve">, </w:t>
        </w:r>
        <w:smartTag w:uri="urn:schemas-microsoft-com:office:smarttags" w:element="State">
          <w:r>
            <w:t>CA</w:t>
          </w:r>
        </w:smartTag>
      </w:smartTag>
      <w:r>
        <w:t xml:space="preserve">: Fredric H. Jones &amp; Associates, Inc. </w:t>
      </w:r>
    </w:p>
    <w:p w:rsidR="00801C92" w:rsidRDefault="00801C92" w:rsidP="00061150">
      <w:pPr>
        <w:suppressAutoHyphens w:val="0"/>
        <w:ind w:left="360"/>
      </w:pPr>
    </w:p>
    <w:p w:rsidR="00801C92" w:rsidRDefault="00801C92" w:rsidP="00061150">
      <w:pPr>
        <w:suppressAutoHyphens w:val="0"/>
        <w:ind w:left="360"/>
      </w:pPr>
      <w:r>
        <w:t xml:space="preserve">Wong, H.K. &amp; Wong, R.T. (2009) </w:t>
      </w:r>
      <w:r>
        <w:rPr>
          <w:i/>
          <w:iCs/>
        </w:rPr>
        <w:t xml:space="preserve">The First Days of School. </w:t>
      </w:r>
      <w:smartTag w:uri="urn:schemas-microsoft-com:office:smarttags" w:element="place">
        <w:smartTag w:uri="urn:schemas-microsoft-com:office:smarttags" w:element="City">
          <w:r>
            <w:t>Mountain View</w:t>
          </w:r>
        </w:smartTag>
        <w:r>
          <w:t xml:space="preserve">, </w:t>
        </w:r>
        <w:smartTag w:uri="urn:schemas-microsoft-com:office:smarttags" w:element="State">
          <w:r>
            <w:t>CA</w:t>
          </w:r>
        </w:smartTag>
      </w:smartTag>
      <w:r>
        <w:t xml:space="preserve">: Harry K. Wong Publications, Inc. </w:t>
      </w:r>
    </w:p>
    <w:p w:rsidR="00801C92" w:rsidRDefault="00801C92" w:rsidP="00061150">
      <w:pPr>
        <w:suppressAutoHyphens w:val="0"/>
        <w:ind w:left="360"/>
      </w:pPr>
    </w:p>
    <w:p w:rsidR="00801C92" w:rsidRPr="00813245" w:rsidRDefault="00801C92" w:rsidP="00061150">
      <w:pPr>
        <w:suppressAutoHyphens w:val="0"/>
        <w:ind w:left="360"/>
      </w:pPr>
    </w:p>
    <w:sectPr w:rsidR="00801C92" w:rsidRPr="00813245" w:rsidSect="00FF3683">
      <w:pgSz w:w="15840" w:h="12240" w:orient="landscape" w:code="1"/>
      <w:pgMar w:top="720" w:right="720" w:bottom="720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A1A" w:rsidRDefault="00AE2A1A" w:rsidP="007F66DF">
      <w:r>
        <w:separator/>
      </w:r>
    </w:p>
  </w:endnote>
  <w:endnote w:type="continuationSeparator" w:id="0">
    <w:p w:rsidR="00AE2A1A" w:rsidRDefault="00AE2A1A" w:rsidP="007F6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847" w:rsidRDefault="005C584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847" w:rsidRDefault="005C584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847" w:rsidRDefault="005C58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A1A" w:rsidRDefault="00AE2A1A" w:rsidP="007F66DF">
      <w:r>
        <w:separator/>
      </w:r>
    </w:p>
  </w:footnote>
  <w:footnote w:type="continuationSeparator" w:id="0">
    <w:p w:rsidR="00AE2A1A" w:rsidRDefault="00AE2A1A" w:rsidP="007F66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C92" w:rsidRPr="00FF3683" w:rsidRDefault="00801C92" w:rsidP="00FF3683">
    <w:pPr>
      <w:pStyle w:val="Heading1"/>
      <w:rPr>
        <w:lang w:val="en-CA"/>
      </w:rPr>
    </w:pPr>
    <w:r>
      <w:t>On-going Checklist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C92" w:rsidRPr="00FF3683" w:rsidRDefault="00801C92" w:rsidP="00FF3683">
    <w:pPr>
      <w:pStyle w:val="Heading1"/>
    </w:pPr>
    <w:r>
      <w:t>Ongoing Checklist</w:t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C92" w:rsidRPr="00FF3683" w:rsidRDefault="005C5847" w:rsidP="00FF3683">
    <w:pPr>
      <w:pStyle w:val="Heading1"/>
      <w:tabs>
        <w:tab w:val="left" w:pos="9707"/>
      </w:tabs>
      <w:rPr>
        <w:sz w:val="2"/>
        <w:szCs w:val="2"/>
      </w:rPr>
    </w:pPr>
    <w:r w:rsidRPr="005C5847">
      <w:rPr>
        <w:noProof/>
        <w:sz w:val="2"/>
        <w:szCs w:val="2"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52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801C92" w:rsidRPr="00FF3683">
      <w:rPr>
        <w:sz w:val="2"/>
        <w:szCs w:val="2"/>
      </w:rPr>
      <w:tab/>
    </w:r>
  </w:p>
  <w:p w:rsidR="00801C92" w:rsidRPr="004300F8" w:rsidRDefault="00801C92" w:rsidP="004300F8">
    <w:pPr>
      <w:pStyle w:val="Header"/>
      <w:jc w:val="center"/>
      <w:rPr>
        <w:lang w:val="en-C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8B40D9D"/>
    <w:multiLevelType w:val="hybridMultilevel"/>
    <w:tmpl w:val="F17470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D653CC1"/>
    <w:multiLevelType w:val="hybridMultilevel"/>
    <w:tmpl w:val="EBE2D412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7624B5F"/>
    <w:multiLevelType w:val="hybridMultilevel"/>
    <w:tmpl w:val="9C68CF76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A134FE6"/>
    <w:multiLevelType w:val="hybridMultilevel"/>
    <w:tmpl w:val="BF6E7FB4"/>
    <w:lvl w:ilvl="0" w:tplc="C2085D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41764D4"/>
    <w:multiLevelType w:val="hybridMultilevel"/>
    <w:tmpl w:val="F594CDE8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6CF45C1"/>
    <w:multiLevelType w:val="hybridMultilevel"/>
    <w:tmpl w:val="3336F5F8"/>
    <w:lvl w:ilvl="0" w:tplc="AE7C73D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evenAndOddHeader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C7327"/>
    <w:rsid w:val="000012EF"/>
    <w:rsid w:val="000409AB"/>
    <w:rsid w:val="00061150"/>
    <w:rsid w:val="000F4EE1"/>
    <w:rsid w:val="00121CD3"/>
    <w:rsid w:val="00154EE7"/>
    <w:rsid w:val="001843BA"/>
    <w:rsid w:val="001C5790"/>
    <w:rsid w:val="00237C39"/>
    <w:rsid w:val="00253FBD"/>
    <w:rsid w:val="002E4714"/>
    <w:rsid w:val="003560C9"/>
    <w:rsid w:val="00373E42"/>
    <w:rsid w:val="003C001D"/>
    <w:rsid w:val="004300F8"/>
    <w:rsid w:val="00444F7F"/>
    <w:rsid w:val="0049312C"/>
    <w:rsid w:val="004C3F4D"/>
    <w:rsid w:val="004C53B3"/>
    <w:rsid w:val="004D2903"/>
    <w:rsid w:val="004E3A0E"/>
    <w:rsid w:val="004E6972"/>
    <w:rsid w:val="005B4DAC"/>
    <w:rsid w:val="005C5847"/>
    <w:rsid w:val="006031DE"/>
    <w:rsid w:val="006215A0"/>
    <w:rsid w:val="0067257D"/>
    <w:rsid w:val="00691C1D"/>
    <w:rsid w:val="006B712F"/>
    <w:rsid w:val="006F03A6"/>
    <w:rsid w:val="006F06B8"/>
    <w:rsid w:val="007D0635"/>
    <w:rsid w:val="007E6A58"/>
    <w:rsid w:val="007E6C40"/>
    <w:rsid w:val="007F66DF"/>
    <w:rsid w:val="00801C92"/>
    <w:rsid w:val="00813245"/>
    <w:rsid w:val="00833C0F"/>
    <w:rsid w:val="0084694F"/>
    <w:rsid w:val="00853A76"/>
    <w:rsid w:val="00884EF3"/>
    <w:rsid w:val="008B1254"/>
    <w:rsid w:val="008C4A54"/>
    <w:rsid w:val="0090145A"/>
    <w:rsid w:val="00957F9E"/>
    <w:rsid w:val="0098543C"/>
    <w:rsid w:val="009A70A6"/>
    <w:rsid w:val="00A17FF4"/>
    <w:rsid w:val="00A54D9D"/>
    <w:rsid w:val="00AE2A1A"/>
    <w:rsid w:val="00B73CE4"/>
    <w:rsid w:val="00B910FB"/>
    <w:rsid w:val="00C031A1"/>
    <w:rsid w:val="00C276F2"/>
    <w:rsid w:val="00C34AF8"/>
    <w:rsid w:val="00CA6F97"/>
    <w:rsid w:val="00CF5754"/>
    <w:rsid w:val="00DA16C2"/>
    <w:rsid w:val="00DA7C07"/>
    <w:rsid w:val="00DF6929"/>
    <w:rsid w:val="00EA0BD1"/>
    <w:rsid w:val="00F11C24"/>
    <w:rsid w:val="00F24590"/>
    <w:rsid w:val="00F84294"/>
    <w:rsid w:val="00FA0F4B"/>
    <w:rsid w:val="00FC7327"/>
    <w:rsid w:val="00FF3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0A6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70A6"/>
    <w:pPr>
      <w:keepNext/>
      <w:outlineLvl w:val="0"/>
    </w:pPr>
    <w:rPr>
      <w:rFonts w:ascii="Tahoma" w:hAnsi="Tahoma" w:cs="Tahoma"/>
      <w:b/>
      <w:bCs/>
      <w:shadow/>
      <w:color w:val="000000"/>
      <w:sz w:val="72"/>
      <w:szCs w:val="72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70A6"/>
    <w:pPr>
      <w:keepNext/>
      <w:outlineLvl w:val="1"/>
    </w:pPr>
    <w:rPr>
      <w:rFonts w:ascii="Tahoma" w:hAnsi="Tahoma" w:cs="Tahoma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70A6"/>
    <w:pPr>
      <w:keepNext/>
      <w:outlineLvl w:val="2"/>
    </w:pPr>
    <w:rPr>
      <w:rFonts w:ascii="Arial Narrow" w:hAnsi="Arial Narrow" w:cs="Arial Narrow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A70A6"/>
    <w:rPr>
      <w:rFonts w:ascii="Tahoma" w:hAnsi="Tahoma" w:cs="Tahoma"/>
      <w:b/>
      <w:bCs/>
      <w:shadow/>
      <w:color w:val="000000"/>
      <w:sz w:val="80"/>
      <w:szCs w:val="80"/>
      <w:lang w:val="en-GB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rsid w:val="009A70A6"/>
    <w:rPr>
      <w:rFonts w:ascii="Tahoma" w:hAnsi="Tahoma" w:cs="Tahoma"/>
      <w:b/>
      <w:bCs/>
      <w:sz w:val="24"/>
      <w:szCs w:val="24"/>
      <w:lang w:val="en-US"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rsid w:val="009A70A6"/>
    <w:rPr>
      <w:rFonts w:ascii="Arial Narrow" w:hAnsi="Arial Narrow" w:cs="Arial Narrow"/>
      <w:i/>
      <w:iCs/>
      <w:sz w:val="24"/>
      <w:szCs w:val="24"/>
      <w:lang w:val="en-US" w:eastAsia="ar-SA" w:bidi="ar-SA"/>
    </w:rPr>
  </w:style>
  <w:style w:type="paragraph" w:styleId="Caption">
    <w:name w:val="caption"/>
    <w:basedOn w:val="Normal"/>
    <w:uiPriority w:val="99"/>
    <w:qFormat/>
    <w:rsid w:val="009A70A6"/>
    <w:pPr>
      <w:suppressLineNumbers/>
      <w:spacing w:before="120" w:after="120"/>
    </w:pPr>
    <w:rPr>
      <w:i/>
      <w:iCs/>
    </w:rPr>
  </w:style>
  <w:style w:type="table" w:styleId="TableGrid">
    <w:name w:val="Table Grid"/>
    <w:basedOn w:val="TableNormal"/>
    <w:uiPriority w:val="99"/>
    <w:rsid w:val="00FC732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C73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7F66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66DF"/>
    <w:rPr>
      <w:sz w:val="24"/>
      <w:szCs w:val="24"/>
      <w:lang w:val="en-US" w:eastAsia="ar-SA" w:bidi="ar-SA"/>
    </w:rPr>
  </w:style>
  <w:style w:type="paragraph" w:styleId="Footer">
    <w:name w:val="footer"/>
    <w:basedOn w:val="Normal"/>
    <w:link w:val="FooterChar"/>
    <w:uiPriority w:val="99"/>
    <w:semiHidden/>
    <w:rsid w:val="007F66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66DF"/>
    <w:rPr>
      <w:sz w:val="24"/>
      <w:szCs w:val="24"/>
      <w:lang w:val="en-US" w:eastAsia="ar-SA" w:bidi="ar-SA"/>
    </w:rPr>
  </w:style>
  <w:style w:type="character" w:customStyle="1" w:styleId="apple-converted-space">
    <w:name w:val="apple-converted-space"/>
    <w:basedOn w:val="DefaultParagraphFont"/>
    <w:uiPriority w:val="99"/>
    <w:rsid w:val="00061150"/>
  </w:style>
  <w:style w:type="paragraph" w:styleId="NormalWeb">
    <w:name w:val="Normal (Web)"/>
    <w:basedOn w:val="Normal"/>
    <w:uiPriority w:val="99"/>
    <w:semiHidden/>
    <w:rsid w:val="00061150"/>
    <w:pPr>
      <w:suppressAutoHyphens w:val="0"/>
      <w:spacing w:before="100" w:beforeAutospacing="1" w:after="100" w:afterAutospacing="1"/>
    </w:pPr>
    <w:rPr>
      <w:lang w:val="en-CA"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0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753</Words>
  <Characters>4297</Characters>
  <Application>Microsoft Office Word</Application>
  <DocSecurity>0</DocSecurity>
  <Lines>35</Lines>
  <Paragraphs>10</Paragraphs>
  <ScaleCrop>false</ScaleCrop>
  <Company/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GROWING SUCCESS IN THE MATHEMATICS CLASSROOM</dc:title>
  <dc:subject/>
  <dc:creator>atkinsc</dc:creator>
  <cp:keywords/>
  <dc:description/>
  <cp:lastModifiedBy>Liisa Suurtamm</cp:lastModifiedBy>
  <cp:revision>2</cp:revision>
  <dcterms:created xsi:type="dcterms:W3CDTF">2010-08-19T22:24:00Z</dcterms:created>
  <dcterms:modified xsi:type="dcterms:W3CDTF">2010-08-19T22:24:00Z</dcterms:modified>
</cp:coreProperties>
</file>